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E0" w:rsidRDefault="00F408F4">
      <w:pPr>
        <w:rPr>
          <w:sz w:val="28"/>
          <w:szCs w:val="28"/>
          <w:lang w:val="en-US"/>
        </w:rPr>
      </w:pPr>
      <w:r w:rsidRPr="00F408F4">
        <w:rPr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55pt;margin-top:8.15pt;width:352.2pt;height:66.4pt;z-index:251660288;mso-width-relative:margin;mso-height-relative:margin" strokecolor="white [3212]">
            <v:textbox>
              <w:txbxContent>
                <w:p w:rsidR="000E34E0" w:rsidRPr="000E34E0" w:rsidRDefault="000E34E0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</w:t>
                  </w:r>
                  <w:r w:rsidRPr="000E34E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 xml:space="preserve">EEPN2  </w:t>
                  </w:r>
                  <w:r w:rsidRPr="000E34E0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 xml:space="preserve">Annual Collaboration Meeting             </w:t>
                  </w:r>
                </w:p>
                <w:p w:rsidR="000E34E0" w:rsidRPr="000E34E0" w:rsidRDefault="000E34E0">
                  <w:pPr>
                    <w:rPr>
                      <w:color w:val="FF0000"/>
                      <w:lang w:val="en-US"/>
                    </w:rPr>
                  </w:pPr>
                  <w:r w:rsidRPr="000E34E0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Cairo 22-23 January 2014                   AIN SHAMS guest hose</w:t>
                  </w:r>
                </w:p>
              </w:txbxContent>
            </v:textbox>
          </v:shape>
        </w:pict>
      </w:r>
      <w:r w:rsidR="00E60975" w:rsidRPr="00E60975">
        <w:rPr>
          <w:sz w:val="28"/>
          <w:szCs w:val="28"/>
          <w:lang w:val="en-US"/>
        </w:rPr>
        <w:t xml:space="preserve">  </w:t>
      </w:r>
      <w:r w:rsidR="000E34E0" w:rsidRPr="000E34E0"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1270488" cy="1084384"/>
            <wp:effectExtent l="19050" t="0" r="5862" b="0"/>
            <wp:docPr id="3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23131" cy="6500858"/>
                      <a:chOff x="714348" y="285728"/>
                      <a:chExt cx="7323131" cy="6500858"/>
                    </a:xfrm>
                  </a:grpSpPr>
                  <a:grpSp>
                    <a:nvGrpSpPr>
                      <a:cNvPr id="8" name="Gruppo 7"/>
                      <a:cNvGrpSpPr/>
                    </a:nvGrpSpPr>
                    <a:grpSpPr>
                      <a:xfrm>
                        <a:off x="714348" y="285728"/>
                        <a:ext cx="7323131" cy="6500858"/>
                        <a:chOff x="714348" y="285728"/>
                        <a:chExt cx="7323131" cy="6500858"/>
                      </a:xfrm>
                    </a:grpSpPr>
                    <a:pic>
                      <a:nvPicPr>
                        <a:cNvPr id="16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 l="17772" t="6360" r="17153" b="23016"/>
                        <a:stretch>
                          <a:fillRect/>
                        </a:stretch>
                      </a:blipFill>
                      <a:spPr bwMode="auto">
                        <a:xfrm>
                          <a:off x="2285984" y="1473041"/>
                          <a:ext cx="4500594" cy="2956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15000"/>
                            </a:srgbClr>
                          </a:outerShdw>
                        </a:effectLst>
                        <a:scene3d>
                          <a:camera prst="perspectiveRelaxed"/>
                          <a:lightRig rig="threePt" dir="t"/>
                        </a:scene3d>
                        <a:sp3d>
                          <a:bevelB/>
                        </a:sp3d>
                      </a:spPr>
                    </a:pic>
                    <a:pic>
                      <a:nvPicPr>
                        <a:cNvPr id="51202" name="Picture 2" descr="C:\Users\giuseppe\Desktop\Immagine 2.png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14348" y="3786214"/>
                          <a:ext cx="7323131" cy="30003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3" name="CasellaDiTesto 22"/>
                        <a:cNvSpPr txBox="1"/>
                      </a:nvSpPr>
                      <a:spPr>
                        <a:xfrm>
                          <a:off x="3643306" y="4016881"/>
                          <a:ext cx="1898277" cy="76944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4400" b="1" dirty="0" smtClean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atin typeface="Algerian" pitchFamily="82" charset="0"/>
                                <a:cs typeface="Times New Roman" pitchFamily="18" charset="0"/>
                              </a:rPr>
                              <a:t>EENP2</a:t>
                            </a:r>
                            <a:endParaRPr lang="en-US" sz="4400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Algerian" pitchFamily="82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WordArt 3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571736" y="1142984"/>
                          <a:ext cx="3643338" cy="3429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</a:bodyPr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6000" b="1" kern="10" spc="0" dirty="0" smtClean="0">
                                <a:ln w="9525" algn="ctr">
                                  <a:solidFill>
                                    <a:srgbClr val="C6D9F1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B0F0"/>
                                </a:solidFill>
                                <a:effectLst/>
                                <a:latin typeface="Times New Roman" pitchFamily="18" charset="0"/>
                                <a:cs typeface="Times New Roman" pitchFamily="18" charset="0"/>
                              </a:rPr>
                              <a:t>Europe Egypt Network for Particle Physics</a:t>
                            </a:r>
                            <a:endParaRPr lang="en-US" sz="6000" b="1" kern="10" dirty="0">
                              <a:ln w="9525" algn="ctr">
                                <a:solidFill>
                                  <a:srgbClr val="C6D9F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B0F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 rtl="0"/>
                            <a:endParaRPr lang="en-US" sz="3600" b="1" kern="10" spc="0" dirty="0" smtClean="0">
                              <a:ln w="9525" algn="ctr">
                                <a:solidFill>
                                  <a:srgbClr val="C6D9F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 rtl="0"/>
                            <a:endParaRPr lang="en-US" sz="3600" b="1" kern="10" dirty="0">
                              <a:ln w="9525" algn="ctr">
                                <a:solidFill>
                                  <a:srgbClr val="C6D9F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000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Ovale 16"/>
                        <a:cNvSpPr/>
                      </a:nvSpPr>
                      <a:spPr>
                        <a:xfrm>
                          <a:off x="1500166" y="285728"/>
                          <a:ext cx="5819136" cy="57864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11" name="Picture 2" descr="https://encrypted-tbn1.gstatic.com/images?q=tbn:ANd9GcQ0R3G_SfzADvJboE6zjsHyhnvEi_ORq-iRteiBFo_yye6di5R3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 l="4507" r="5355"/>
                        <a:stretch>
                          <a:fillRect/>
                        </a:stretch>
                      </a:blipFill>
                      <a:spPr bwMode="auto">
                        <a:xfrm>
                          <a:off x="3571868" y="785794"/>
                          <a:ext cx="1643077" cy="1478767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  <w:r w:rsidR="00E60975" w:rsidRPr="00E60975">
        <w:rPr>
          <w:sz w:val="28"/>
          <w:szCs w:val="28"/>
          <w:lang w:val="en-US"/>
        </w:rPr>
        <w:t xml:space="preserve">                                                                    </w:t>
      </w:r>
    </w:p>
    <w:p w:rsidR="00D5603B" w:rsidRDefault="00E60975" w:rsidP="00FA0C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0CA6">
        <w:rPr>
          <w:rFonts w:ascii="Times New Roman" w:hAnsi="Times New Roman" w:cs="Times New Roman"/>
          <w:b/>
          <w:sz w:val="24"/>
          <w:szCs w:val="24"/>
          <w:lang w:val="en-US"/>
        </w:rPr>
        <w:t>22 January</w:t>
      </w:r>
      <w:r w:rsidR="00FA0CA6" w:rsidRPr="00FA0C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2014</w:t>
      </w:r>
    </w:p>
    <w:p w:rsidR="00D5603B" w:rsidRPr="0047725B" w:rsidRDefault="00D5603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725B">
        <w:rPr>
          <w:rFonts w:ascii="Times New Roman" w:hAnsi="Times New Roman" w:cs="Times New Roman"/>
          <w:i/>
          <w:sz w:val="24"/>
          <w:szCs w:val="24"/>
          <w:lang w:val="en-US"/>
        </w:rPr>
        <w:t>Starting  session</w:t>
      </w:r>
    </w:p>
    <w:p w:rsidR="00E7408D" w:rsidRDefault="00A217DC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09.30    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Introduction  (Rectors, authorities</w:t>
      </w:r>
      <w:r w:rsidR="00E6097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217DC" w:rsidRDefault="00A217DC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10.00     Welcome by the Fr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Italian diplomatic representatives</w:t>
      </w:r>
    </w:p>
    <w:p w:rsidR="00E60975" w:rsidRDefault="00E60975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A217DC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D5603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217DC">
        <w:rPr>
          <w:rFonts w:ascii="Times New Roman" w:hAnsi="Times New Roman" w:cs="Times New Roman"/>
          <w:sz w:val="24"/>
          <w:szCs w:val="24"/>
          <w:lang w:val="en-US"/>
        </w:rPr>
        <w:t>The EENP2 project (</w:t>
      </w:r>
      <w:r w:rsidR="00715B45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A217DC">
        <w:rPr>
          <w:rFonts w:ascii="Times New Roman" w:hAnsi="Times New Roman" w:cs="Times New Roman"/>
          <w:sz w:val="24"/>
          <w:szCs w:val="24"/>
          <w:lang w:val="en-US"/>
        </w:rPr>
        <w:t>Iaselli</w:t>
      </w:r>
      <w:r w:rsidR="00A217DC" w:rsidRPr="00D560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217DC" w:rsidRDefault="00D5603B" w:rsidP="00082ACB">
      <w:pPr>
        <w:tabs>
          <w:tab w:val="left" w:pos="5142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603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A217DC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D5603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217DC">
        <w:rPr>
          <w:rFonts w:ascii="Times New Roman" w:hAnsi="Times New Roman" w:cs="Times New Roman"/>
          <w:sz w:val="24"/>
          <w:szCs w:val="24"/>
          <w:lang w:val="en-US"/>
        </w:rPr>
        <w:t>Egypt in CMS (A</w:t>
      </w:r>
      <w:r w:rsidR="00715B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217DC">
        <w:rPr>
          <w:rFonts w:ascii="Times New Roman" w:hAnsi="Times New Roman" w:cs="Times New Roman"/>
          <w:sz w:val="24"/>
          <w:szCs w:val="24"/>
          <w:lang w:val="en-US"/>
        </w:rPr>
        <w:t xml:space="preserve"> Radi)</w:t>
      </w:r>
    </w:p>
    <w:p w:rsidR="00A217DC" w:rsidRDefault="00A217DC" w:rsidP="00082ACB">
      <w:pPr>
        <w:tabs>
          <w:tab w:val="left" w:pos="5142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11.00     The Higgs discovery (N</w:t>
      </w:r>
      <w:r w:rsidR="00715B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Defilippis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5603B" w:rsidRDefault="00A217DC" w:rsidP="00082ACB">
      <w:pPr>
        <w:tabs>
          <w:tab w:val="left" w:pos="5142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11.30     Discussion on the future of High Energy Physics in Egypt</w:t>
      </w:r>
      <w:r w:rsidR="00FA0CA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E34E0" w:rsidRDefault="00E7408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A217DC">
        <w:rPr>
          <w:rFonts w:ascii="Times New Roman" w:hAnsi="Times New Roman" w:cs="Times New Roman"/>
          <w:i/>
          <w:sz w:val="24"/>
          <w:szCs w:val="24"/>
          <w:lang w:val="en-US"/>
        </w:rPr>
        <w:t>unch</w:t>
      </w:r>
    </w:p>
    <w:p w:rsidR="0047725B" w:rsidRPr="00DB40C9" w:rsidRDefault="0047725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0C9">
        <w:rPr>
          <w:rFonts w:ascii="Times New Roman" w:hAnsi="Times New Roman" w:cs="Times New Roman"/>
          <w:i/>
          <w:sz w:val="24"/>
          <w:szCs w:val="24"/>
          <w:lang w:val="en-US"/>
        </w:rPr>
        <w:t>Session on WP1</w:t>
      </w:r>
    </w:p>
    <w:p w:rsidR="00D5603B" w:rsidRDefault="00D5603B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217DC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3721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Report on WP1: status and perspectives ( N</w:t>
      </w:r>
      <w:r w:rsidR="00715B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Defilippis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5603B" w:rsidRDefault="00D5603B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 xml:space="preserve"> Analysis on Z’ (</w:t>
      </w:r>
      <w:r w:rsidR="004772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15B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7725B">
        <w:rPr>
          <w:rFonts w:ascii="Times New Roman" w:hAnsi="Times New Roman" w:cs="Times New Roman"/>
          <w:sz w:val="24"/>
          <w:szCs w:val="24"/>
          <w:lang w:val="en-US"/>
        </w:rPr>
        <w:t xml:space="preserve">Elgammal) </w:t>
      </w:r>
    </w:p>
    <w:p w:rsidR="0047725B" w:rsidRDefault="0047725B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372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    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 xml:space="preserve"> Analysis of ECAL spikes</w:t>
      </w:r>
      <w:r w:rsidR="00DB4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(M</w:t>
      </w:r>
      <w:r w:rsidR="00715B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Eshra) </w:t>
      </w:r>
    </w:p>
    <w:p w:rsidR="0047725B" w:rsidRDefault="0047725B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DB40C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06153">
        <w:rPr>
          <w:rFonts w:ascii="Times New Roman" w:hAnsi="Times New Roman" w:cs="Times New Roman"/>
          <w:sz w:val="24"/>
          <w:szCs w:val="24"/>
          <w:lang w:val="en-US"/>
        </w:rPr>
        <w:t>Muon system high eta upgrade</w:t>
      </w:r>
      <w:r w:rsidR="00DB40C9">
        <w:rPr>
          <w:rFonts w:ascii="Times New Roman" w:hAnsi="Times New Roman" w:cs="Times New Roman"/>
          <w:sz w:val="24"/>
          <w:szCs w:val="24"/>
          <w:lang w:val="en-US"/>
        </w:rPr>
        <w:t xml:space="preserve"> (Ahmed Ali Abdelalim)</w:t>
      </w:r>
    </w:p>
    <w:p w:rsidR="00DB40C9" w:rsidRDefault="00DB40C9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A0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08D">
        <w:rPr>
          <w:rFonts w:ascii="Times New Roman" w:hAnsi="Times New Roman" w:cs="Times New Roman"/>
          <w:sz w:val="24"/>
          <w:szCs w:val="24"/>
          <w:lang w:val="en-US"/>
        </w:rPr>
        <w:t>Higgs to four leptons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(Reham Mohamed Ali)</w:t>
      </w:r>
    </w:p>
    <w:p w:rsidR="00E7408D" w:rsidRPr="00715B45" w:rsidRDefault="00C06153" w:rsidP="00082A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14.45     </w:t>
      </w:r>
      <w:r w:rsidRPr="00C06153">
        <w:rPr>
          <w:rStyle w:val="topleveltitle"/>
          <w:rFonts w:ascii="Times New Roman" w:hAnsi="Times New Roman" w:cs="Times New Roman"/>
          <w:color w:val="000000" w:themeColor="text1"/>
          <w:sz w:val="24"/>
          <w:szCs w:val="24"/>
        </w:rPr>
        <w:t>Z' in B-L extension of SM</w:t>
      </w:r>
      <w:r w:rsidRPr="00C06153">
        <w:rPr>
          <w:rStyle w:val="confmodifpadding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153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0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Ahmed Hamed Ali </w:t>
      </w:r>
      <w:proofErr w:type="spellStart"/>
      <w:r w:rsidRPr="00C06153">
        <w:rPr>
          <w:rFonts w:ascii="Times New Roman" w:hAnsi="Times New Roman" w:cs="Times New Roman"/>
          <w:color w:val="000000" w:themeColor="text1"/>
          <w:sz w:val="24"/>
          <w:szCs w:val="24"/>
        </w:rPr>
        <w:t>Hammad</w:t>
      </w:r>
      <w:proofErr w:type="spellEnd"/>
      <w:r w:rsidRPr="00C0615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15B45" w:rsidRDefault="00FA0CA6" w:rsidP="00FA0CA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3721">
        <w:rPr>
          <w:rFonts w:ascii="Times New Roman" w:hAnsi="Times New Roman" w:cs="Times New Roman"/>
          <w:i/>
          <w:sz w:val="24"/>
          <w:szCs w:val="24"/>
          <w:lang w:val="en-US"/>
        </w:rPr>
        <w:t>Coffey break</w:t>
      </w:r>
    </w:p>
    <w:p w:rsidR="00715B45" w:rsidRDefault="00715B45" w:rsidP="00715B4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0C9">
        <w:rPr>
          <w:rFonts w:ascii="Times New Roman" w:hAnsi="Times New Roman" w:cs="Times New Roman"/>
          <w:i/>
          <w:sz w:val="24"/>
          <w:szCs w:val="24"/>
          <w:lang w:val="en-US"/>
        </w:rPr>
        <w:t>Session on WP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</w:p>
    <w:p w:rsidR="00715B45" w:rsidRDefault="00715B45" w:rsidP="00715B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15.30    Report on WP3: status and perspectives (</w:t>
      </w:r>
      <w:r w:rsidRPr="00275CC7">
        <w:rPr>
          <w:rFonts w:ascii="Times New Roman" w:hAnsi="Times New Roman"/>
          <w:sz w:val="24"/>
          <w:szCs w:val="24"/>
          <w:lang w:val="en-US"/>
        </w:rPr>
        <w:t>Igor</w:t>
      </w:r>
      <w:r>
        <w:rPr>
          <w:rFonts w:ascii="Times New Roman" w:hAnsi="Times New Roman"/>
          <w:sz w:val="24"/>
          <w:szCs w:val="24"/>
          <w:lang w:val="en-US"/>
        </w:rPr>
        <w:t xml:space="preserve"> Semeniouk -</w:t>
      </w:r>
      <w:r>
        <w:rPr>
          <w:rFonts w:ascii="Times New Roman" w:hAnsi="Times New Roman" w:cs="Times New Roman"/>
          <w:sz w:val="24"/>
          <w:szCs w:val="24"/>
          <w:lang w:val="en-US"/>
        </w:rPr>
        <w:t>Mohamed Elshamy)</w:t>
      </w:r>
    </w:p>
    <w:p w:rsidR="00715B45" w:rsidRDefault="00715B45" w:rsidP="00715B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16.00    Status of GRID infrastructure in Egypt (Ashraf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715B45" w:rsidRDefault="00715B45" w:rsidP="00715B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B45" w:rsidRDefault="00715B45" w:rsidP="00715B4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0C9">
        <w:rPr>
          <w:rFonts w:ascii="Times New Roman" w:hAnsi="Times New Roman" w:cs="Times New Roman"/>
          <w:i/>
          <w:sz w:val="24"/>
          <w:szCs w:val="24"/>
          <w:lang w:val="en-US"/>
        </w:rPr>
        <w:t>Session on WP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</w:p>
    <w:p w:rsidR="00715B45" w:rsidRPr="00D3004F" w:rsidRDefault="00715B45" w:rsidP="00715B45">
      <w:pPr>
        <w:rPr>
          <w:rStyle w:val="rwrro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16.30     Preparation of the High energy Physics school (Ludwik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Dobrzynsky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82ACB" w:rsidRPr="00715B45" w:rsidRDefault="00715B45" w:rsidP="00715B4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1D3721">
        <w:rPr>
          <w:rFonts w:ascii="Times New Roman" w:hAnsi="Times New Roman" w:cs="Times New Roman"/>
          <w:i/>
          <w:sz w:val="24"/>
          <w:szCs w:val="24"/>
          <w:lang w:val="en-US"/>
        </w:rPr>
        <w:t>reak</w:t>
      </w:r>
    </w:p>
    <w:p w:rsidR="00A6713C" w:rsidRDefault="00617A2E" w:rsidP="00A67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18.0</w:t>
      </w:r>
      <w:r w:rsidR="00082ACB">
        <w:rPr>
          <w:rFonts w:ascii="Times New Roman" w:hAnsi="Times New Roman" w:cs="Times New Roman"/>
          <w:sz w:val="24"/>
          <w:szCs w:val="24"/>
          <w:lang w:val="en-US"/>
        </w:rPr>
        <w:t xml:space="preserve">0     </w:t>
      </w:r>
      <w:r>
        <w:rPr>
          <w:rFonts w:ascii="Times New Roman" w:hAnsi="Times New Roman" w:cs="Times New Roman"/>
          <w:sz w:val="24"/>
          <w:szCs w:val="24"/>
          <w:lang w:val="en-US"/>
        </w:rPr>
        <w:t>Supervisory and Executive board</w:t>
      </w:r>
    </w:p>
    <w:p w:rsidR="00A6713C" w:rsidRDefault="00A6713C" w:rsidP="00A6713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secondments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713C" w:rsidRPr="00A6713C" w:rsidRDefault="00C97378" w:rsidP="00082ACB">
      <w:pPr>
        <w:pStyle w:val="Paragrafoelenco"/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  <w:lang w:val="en-US"/>
        </w:rPr>
      </w:pPr>
      <w:r w:rsidRPr="00A6713C">
        <w:rPr>
          <w:rFonts w:ascii="Times New Roman" w:hAnsi="Times New Roman" w:cs="Times New Roman"/>
          <w:sz w:val="24"/>
          <w:szCs w:val="24"/>
          <w:lang w:val="en-US"/>
        </w:rPr>
        <w:t>REA report preparation</w:t>
      </w:r>
    </w:p>
    <w:p w:rsidR="00A6713C" w:rsidRPr="00A6713C" w:rsidRDefault="00A6713C" w:rsidP="00082ACB">
      <w:pPr>
        <w:pStyle w:val="Paragrafoelenco"/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Collaboration agreement with RECAS collaboration</w:t>
      </w:r>
    </w:p>
    <w:p w:rsidR="00082ACB" w:rsidRPr="00617A2E" w:rsidRDefault="00A6713C" w:rsidP="00A6713C">
      <w:pPr>
        <w:pStyle w:val="Paragrafoelenco"/>
        <w:spacing w:after="0" w:line="240" w:lineRule="auto"/>
        <w:ind w:left="1486"/>
        <w:rPr>
          <w:rStyle w:val="rwrro"/>
          <w:bCs/>
          <w:color w:val="000000"/>
          <w:sz w:val="28"/>
          <w:szCs w:val="28"/>
          <w:lang w:val="en-US"/>
        </w:rPr>
      </w:pPr>
      <w:r w:rsidRPr="00A6713C">
        <w:rPr>
          <w:rStyle w:val="rwrro"/>
          <w:bCs/>
          <w:color w:val="000000"/>
          <w:sz w:val="28"/>
          <w:szCs w:val="28"/>
          <w:lang w:val="en-US"/>
        </w:rPr>
        <w:t xml:space="preserve"> </w:t>
      </w:r>
    </w:p>
    <w:p w:rsidR="000E34E0" w:rsidRDefault="00F408F4" w:rsidP="000E34E0">
      <w:pPr>
        <w:rPr>
          <w:sz w:val="28"/>
          <w:szCs w:val="28"/>
          <w:lang w:val="en-US"/>
        </w:rPr>
      </w:pPr>
      <w:r w:rsidRPr="00F408F4">
        <w:rPr>
          <w:noProof/>
          <w:sz w:val="28"/>
          <w:szCs w:val="28"/>
          <w:lang w:val="en-US"/>
        </w:rPr>
        <w:lastRenderedPageBreak/>
        <w:pict>
          <v:shape id="_x0000_s1027" type="#_x0000_t202" style="position:absolute;margin-left:131.55pt;margin-top:9.5pt;width:352.2pt;height:66.4pt;z-index:251662336;mso-width-relative:margin;mso-height-relative:margin" strokecolor="white [3212]">
            <v:textbox>
              <w:txbxContent>
                <w:p w:rsidR="000E34E0" w:rsidRPr="000E34E0" w:rsidRDefault="000E34E0" w:rsidP="000E34E0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</w:t>
                  </w:r>
                  <w:r w:rsidRPr="000E34E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 xml:space="preserve">EEPN2  </w:t>
                  </w:r>
                  <w:r w:rsidRPr="000E34E0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 xml:space="preserve">Annual Collaboration Meeting             </w:t>
                  </w:r>
                </w:p>
                <w:p w:rsidR="000E34E0" w:rsidRPr="000E34E0" w:rsidRDefault="000E34E0" w:rsidP="000E34E0">
                  <w:pPr>
                    <w:rPr>
                      <w:color w:val="FF0000"/>
                      <w:lang w:val="en-US"/>
                    </w:rPr>
                  </w:pPr>
                  <w:r w:rsidRPr="000E34E0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Cairo 22-23 January 2014                   AIN SHAMS guest hose</w:t>
                  </w:r>
                </w:p>
              </w:txbxContent>
            </v:textbox>
          </v:shape>
        </w:pict>
      </w:r>
      <w:r w:rsidR="000E34E0" w:rsidRPr="00E60975">
        <w:rPr>
          <w:sz w:val="28"/>
          <w:szCs w:val="28"/>
          <w:lang w:val="en-US"/>
        </w:rPr>
        <w:t xml:space="preserve">  </w:t>
      </w:r>
      <w:r w:rsidR="000E34E0" w:rsidRPr="000E34E0"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1270488" cy="1084384"/>
            <wp:effectExtent l="19050" t="0" r="5862" b="0"/>
            <wp:docPr id="4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23131" cy="6500858"/>
                      <a:chOff x="714348" y="285728"/>
                      <a:chExt cx="7323131" cy="6500858"/>
                    </a:xfrm>
                  </a:grpSpPr>
                  <a:grpSp>
                    <a:nvGrpSpPr>
                      <a:cNvPr id="8" name="Gruppo 7"/>
                      <a:cNvGrpSpPr/>
                    </a:nvGrpSpPr>
                    <a:grpSpPr>
                      <a:xfrm>
                        <a:off x="714348" y="285728"/>
                        <a:ext cx="7323131" cy="6500858"/>
                        <a:chOff x="714348" y="285728"/>
                        <a:chExt cx="7323131" cy="6500858"/>
                      </a:xfrm>
                    </a:grpSpPr>
                    <a:pic>
                      <a:nvPicPr>
                        <a:cNvPr id="16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 l="17772" t="6360" r="17153" b="23016"/>
                        <a:stretch>
                          <a:fillRect/>
                        </a:stretch>
                      </a:blipFill>
                      <a:spPr bwMode="auto">
                        <a:xfrm>
                          <a:off x="2285984" y="1473041"/>
                          <a:ext cx="4500594" cy="2956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15000"/>
                            </a:srgbClr>
                          </a:outerShdw>
                        </a:effectLst>
                        <a:scene3d>
                          <a:camera prst="perspectiveRelaxed"/>
                          <a:lightRig rig="threePt" dir="t"/>
                        </a:scene3d>
                        <a:sp3d>
                          <a:bevelB/>
                        </a:sp3d>
                      </a:spPr>
                    </a:pic>
                    <a:pic>
                      <a:nvPicPr>
                        <a:cNvPr id="51202" name="Picture 2" descr="C:\Users\giuseppe\Desktop\Immagine 2.png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14348" y="3786214"/>
                          <a:ext cx="7323131" cy="30003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3" name="CasellaDiTesto 22"/>
                        <a:cNvSpPr txBox="1"/>
                      </a:nvSpPr>
                      <a:spPr>
                        <a:xfrm>
                          <a:off x="3643306" y="4016881"/>
                          <a:ext cx="1898277" cy="76944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4400" b="1" dirty="0" smtClean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atin typeface="Algerian" pitchFamily="82" charset="0"/>
                                <a:cs typeface="Times New Roman" pitchFamily="18" charset="0"/>
                              </a:rPr>
                              <a:t>EENP2</a:t>
                            </a:r>
                            <a:endParaRPr lang="en-US" sz="4400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Algerian" pitchFamily="82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WordArt 3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571736" y="1142984"/>
                          <a:ext cx="3643338" cy="3429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</a:bodyPr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/>
                            <a:r>
                              <a:rPr lang="en-US" sz="6000" b="1" kern="10" spc="0" dirty="0" smtClean="0">
                                <a:ln w="9525" algn="ctr">
                                  <a:solidFill>
                                    <a:srgbClr val="C6D9F1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B0F0"/>
                                </a:solidFill>
                                <a:effectLst/>
                                <a:latin typeface="Times New Roman" pitchFamily="18" charset="0"/>
                                <a:cs typeface="Times New Roman" pitchFamily="18" charset="0"/>
                              </a:rPr>
                              <a:t>Europe Egypt Network for Particle Physics</a:t>
                            </a:r>
                            <a:endParaRPr lang="en-US" sz="6000" b="1" kern="10" dirty="0">
                              <a:ln w="9525" algn="ctr">
                                <a:solidFill>
                                  <a:srgbClr val="C6D9F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B0F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 rtl="0"/>
                            <a:endParaRPr lang="en-US" sz="3600" b="1" kern="10" spc="0" dirty="0" smtClean="0">
                              <a:ln w="9525" algn="ctr">
                                <a:solidFill>
                                  <a:srgbClr val="C6D9F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 rtl="0"/>
                            <a:endParaRPr lang="en-US" sz="3600" b="1" kern="10" dirty="0">
                              <a:ln w="9525" algn="ctr">
                                <a:solidFill>
                                  <a:srgbClr val="C6D9F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000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Ovale 16"/>
                        <a:cNvSpPr/>
                      </a:nvSpPr>
                      <a:spPr>
                        <a:xfrm>
                          <a:off x="1500166" y="285728"/>
                          <a:ext cx="5819136" cy="57864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11" name="Picture 2" descr="https://encrypted-tbn1.gstatic.com/images?q=tbn:ANd9GcQ0R3G_SfzADvJboE6zjsHyhnvEi_ORq-iRteiBFo_yye6di5R3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 l="4507" r="5355"/>
                        <a:stretch>
                          <a:fillRect/>
                        </a:stretch>
                      </a:blipFill>
                      <a:spPr bwMode="auto">
                        <a:xfrm>
                          <a:off x="3571868" y="785794"/>
                          <a:ext cx="1643077" cy="1478767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  <w:r w:rsidR="000E34E0" w:rsidRPr="00E60975">
        <w:rPr>
          <w:sz w:val="28"/>
          <w:szCs w:val="28"/>
          <w:lang w:val="en-US"/>
        </w:rPr>
        <w:t xml:space="preserve">                                                                    </w:t>
      </w:r>
    </w:p>
    <w:p w:rsidR="0028558B" w:rsidRDefault="0028558B" w:rsidP="002855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0C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82AC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A0C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January 2014</w:t>
      </w:r>
    </w:p>
    <w:p w:rsidR="00715B45" w:rsidRPr="00DB40C9" w:rsidRDefault="00715B45" w:rsidP="00715B4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0C9">
        <w:rPr>
          <w:rFonts w:ascii="Times New Roman" w:hAnsi="Times New Roman" w:cs="Times New Roman"/>
          <w:i/>
          <w:sz w:val="24"/>
          <w:szCs w:val="24"/>
          <w:lang w:val="en-US"/>
        </w:rPr>
        <w:t>Session on WP2</w:t>
      </w:r>
    </w:p>
    <w:p w:rsidR="00715B45" w:rsidRDefault="00715B45" w:rsidP="00715B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09.30    Report on WP2: status and perspectives (Gabriella Pugliese)</w:t>
      </w:r>
    </w:p>
    <w:p w:rsidR="00715B45" w:rsidRDefault="00715B45" w:rsidP="00715B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10.00    Status of RPC lab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(Yasser Assran) </w:t>
      </w:r>
    </w:p>
    <w:p w:rsidR="00715B45" w:rsidRDefault="00715B45" w:rsidP="00715B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10.20    Egyptian activity at P5</w:t>
      </w:r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(Tamer El </w:t>
      </w:r>
      <w:proofErr w:type="spellStart"/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Kafrawy</w:t>
      </w:r>
      <w:proofErr w:type="spellEnd"/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</w:t>
      </w:r>
    </w:p>
    <w:p w:rsidR="00715B45" w:rsidRPr="00A217DC" w:rsidRDefault="00715B45" w:rsidP="00715B4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0</w:t>
      </w:r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40    Egyptian activity</w:t>
      </w:r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at the 904 RPC lab (Ahmed Ibrahim)</w:t>
      </w:r>
    </w:p>
    <w:p w:rsidR="00715B45" w:rsidRPr="00A217DC" w:rsidRDefault="00715B45" w:rsidP="00715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</w:t>
      </w:r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00</w:t>
      </w:r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   Simulation studies (</w:t>
      </w:r>
      <w:proofErr w:type="spellStart"/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Sheerin</w:t>
      </w:r>
      <w:proofErr w:type="spellEnd"/>
      <w:r w:rsidRPr="00A217D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Aly)  </w:t>
      </w:r>
    </w:p>
    <w:p w:rsidR="00617A2E" w:rsidRPr="00617A2E" w:rsidRDefault="00617A2E" w:rsidP="00082ACB">
      <w:pPr>
        <w:rPr>
          <w:rFonts w:ascii="Times New Roman" w:hAnsi="Times New Roman" w:cs="Times New Roman"/>
          <w:i/>
          <w:sz w:val="24"/>
          <w:szCs w:val="24"/>
        </w:rPr>
      </w:pPr>
    </w:p>
    <w:p w:rsidR="00617A2E" w:rsidRPr="001D3721" w:rsidRDefault="00617A2E" w:rsidP="00617A2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3721">
        <w:rPr>
          <w:rFonts w:ascii="Times New Roman" w:hAnsi="Times New Roman" w:cs="Times New Roman"/>
          <w:i/>
          <w:sz w:val="24"/>
          <w:szCs w:val="24"/>
          <w:lang w:val="en-US"/>
        </w:rPr>
        <w:t>Coffey break</w:t>
      </w:r>
    </w:p>
    <w:p w:rsidR="00082ACB" w:rsidRPr="00D3004F" w:rsidRDefault="00082ACB" w:rsidP="00082ACB">
      <w:pPr>
        <w:rPr>
          <w:rStyle w:val="rwrro"/>
          <w:bCs/>
          <w:color w:val="000000"/>
          <w:sz w:val="28"/>
          <w:szCs w:val="28"/>
        </w:rPr>
      </w:pPr>
    </w:p>
    <w:p w:rsidR="00082ACB" w:rsidRDefault="00082ACB" w:rsidP="00617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7A2E">
        <w:rPr>
          <w:rFonts w:ascii="Times New Roman" w:hAnsi="Times New Roman" w:cs="Times New Roman"/>
          <w:sz w:val="24"/>
          <w:szCs w:val="24"/>
          <w:lang w:val="en-US"/>
        </w:rPr>
        <w:t xml:space="preserve">Afternoon  </w:t>
      </w:r>
      <w:r w:rsidR="00617A2E">
        <w:rPr>
          <w:rFonts w:ascii="Times New Roman" w:hAnsi="Times New Roman" w:cs="Times New Roman"/>
          <w:sz w:val="24"/>
          <w:szCs w:val="24"/>
          <w:lang w:val="en-US"/>
        </w:rPr>
        <w:t>available for</w:t>
      </w:r>
      <w:r w:rsidRPr="00617A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17A2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050C" w:rsidRPr="00617A2E">
        <w:rPr>
          <w:rFonts w:ascii="Times New Roman" w:hAnsi="Times New Roman" w:cs="Times New Roman"/>
          <w:sz w:val="24"/>
          <w:szCs w:val="24"/>
          <w:lang w:val="en-US"/>
        </w:rPr>
        <w:t xml:space="preserve">ossible </w:t>
      </w:r>
      <w:r w:rsidR="00617A2E">
        <w:rPr>
          <w:rFonts w:ascii="Times New Roman" w:hAnsi="Times New Roman" w:cs="Times New Roman"/>
          <w:sz w:val="24"/>
          <w:szCs w:val="24"/>
          <w:lang w:val="en-US"/>
        </w:rPr>
        <w:t>discussion with</w:t>
      </w:r>
      <w:r w:rsidRPr="00617A2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7398E">
        <w:rPr>
          <w:rFonts w:ascii="Times New Roman" w:hAnsi="Times New Roman" w:cs="Times New Roman"/>
          <w:sz w:val="24"/>
          <w:szCs w:val="24"/>
          <w:lang w:val="en-US"/>
        </w:rPr>
        <w:t>ASRT</w:t>
      </w:r>
      <w:r w:rsidR="00617A2E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Pr="00617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7A2E" w:rsidRPr="00617A2E" w:rsidRDefault="00617A2E" w:rsidP="00617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and/or continuation of the</w:t>
      </w:r>
      <w:r w:rsidRPr="00617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Supervisory and Executive board </w:t>
      </w:r>
    </w:p>
    <w:p w:rsidR="00E60975" w:rsidRDefault="00E6097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7DC" w:rsidRDefault="00A217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7DC" w:rsidRPr="00D5603B" w:rsidRDefault="00A217D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217DC" w:rsidRPr="00D5603B" w:rsidSect="00A6713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D32"/>
    <w:multiLevelType w:val="multilevel"/>
    <w:tmpl w:val="CD56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A63FD"/>
    <w:multiLevelType w:val="hybridMultilevel"/>
    <w:tmpl w:val="6838BFC6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60975"/>
    <w:rsid w:val="00014935"/>
    <w:rsid w:val="00041708"/>
    <w:rsid w:val="0007398E"/>
    <w:rsid w:val="00082ACB"/>
    <w:rsid w:val="000E34E0"/>
    <w:rsid w:val="001D3721"/>
    <w:rsid w:val="002158B0"/>
    <w:rsid w:val="00263108"/>
    <w:rsid w:val="0028558B"/>
    <w:rsid w:val="0036722D"/>
    <w:rsid w:val="003B61C6"/>
    <w:rsid w:val="003F09FB"/>
    <w:rsid w:val="00430A75"/>
    <w:rsid w:val="0047725B"/>
    <w:rsid w:val="00485D64"/>
    <w:rsid w:val="00617A2E"/>
    <w:rsid w:val="0066356C"/>
    <w:rsid w:val="00715B45"/>
    <w:rsid w:val="007941BF"/>
    <w:rsid w:val="007B3663"/>
    <w:rsid w:val="0098050C"/>
    <w:rsid w:val="009952A9"/>
    <w:rsid w:val="00A217DC"/>
    <w:rsid w:val="00A6713C"/>
    <w:rsid w:val="00AC75ED"/>
    <w:rsid w:val="00AF68A4"/>
    <w:rsid w:val="00B16EF9"/>
    <w:rsid w:val="00C06153"/>
    <w:rsid w:val="00C97378"/>
    <w:rsid w:val="00D5603B"/>
    <w:rsid w:val="00DB40C9"/>
    <w:rsid w:val="00E60975"/>
    <w:rsid w:val="00E7408D"/>
    <w:rsid w:val="00ED6A31"/>
    <w:rsid w:val="00F408F4"/>
    <w:rsid w:val="00FA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D64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wrro">
    <w:name w:val="rwrro"/>
    <w:basedOn w:val="Carpredefinitoparagrafo"/>
    <w:rsid w:val="0047725B"/>
  </w:style>
  <w:style w:type="character" w:styleId="Collegamentoipertestuale">
    <w:name w:val="Hyperlink"/>
    <w:basedOn w:val="Carpredefinitoparagrafo"/>
    <w:uiPriority w:val="99"/>
    <w:semiHidden/>
    <w:unhideWhenUsed/>
    <w:rsid w:val="0047725B"/>
    <w:rPr>
      <w:color w:val="0000FF" w:themeColor="hyperlink"/>
      <w:u w:val="single"/>
    </w:rPr>
  </w:style>
  <w:style w:type="character" w:customStyle="1" w:styleId="apple-style-span">
    <w:name w:val="apple-style-span"/>
    <w:basedOn w:val="Carpredefinitoparagrafo"/>
    <w:rsid w:val="00A217DC"/>
  </w:style>
  <w:style w:type="character" w:styleId="Enfasicorsivo">
    <w:name w:val="Emphasis"/>
    <w:basedOn w:val="Carpredefinitoparagrafo"/>
    <w:uiPriority w:val="20"/>
    <w:qFormat/>
    <w:rsid w:val="00C06153"/>
    <w:rPr>
      <w:i/>
      <w:iCs/>
      <w:color w:val="444444"/>
      <w:sz w:val="12"/>
      <w:szCs w:val="12"/>
    </w:rPr>
  </w:style>
  <w:style w:type="character" w:customStyle="1" w:styleId="topleveltitle">
    <w:name w:val="topleveltitle"/>
    <w:basedOn w:val="Carpredefinitoparagrafo"/>
    <w:rsid w:val="00C06153"/>
    <w:rPr>
      <w:rFonts w:ascii="Verdana" w:hAnsi="Verdana" w:hint="default"/>
      <w:b w:val="0"/>
      <w:bCs w:val="0"/>
      <w:color w:val="333333"/>
      <w:sz w:val="15"/>
      <w:szCs w:val="15"/>
    </w:rPr>
  </w:style>
  <w:style w:type="character" w:customStyle="1" w:styleId="confmodifpadding1">
    <w:name w:val="confmodifpadding1"/>
    <w:basedOn w:val="Carpredefinitoparagrafo"/>
    <w:rsid w:val="00C06153"/>
  </w:style>
  <w:style w:type="paragraph" w:styleId="Paragrafoelenco">
    <w:name w:val="List Paragraph"/>
    <w:basedOn w:val="Normale"/>
    <w:uiPriority w:val="34"/>
    <w:qFormat/>
    <w:rsid w:val="00A671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4E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dcterms:created xsi:type="dcterms:W3CDTF">2014-01-17T11:06:00Z</dcterms:created>
  <dcterms:modified xsi:type="dcterms:W3CDTF">2014-01-30T18:22:00Z</dcterms:modified>
</cp:coreProperties>
</file>